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89"/>
        <w:tblOverlap w:val="never"/>
        <w:tblW w:w="9588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7"/>
        <w:gridCol w:w="460"/>
        <w:gridCol w:w="740"/>
        <w:gridCol w:w="880"/>
        <w:gridCol w:w="729"/>
        <w:gridCol w:w="538"/>
        <w:gridCol w:w="123"/>
        <w:gridCol w:w="2764"/>
        <w:gridCol w:w="246"/>
        <w:gridCol w:w="1158"/>
        <w:gridCol w:w="1483"/>
      </w:tblGrid>
      <w:tr w:rsidR="004E3025" w:rsidTr="004E3025">
        <w:trPr>
          <w:cantSplit/>
          <w:trHeight w:hRule="exact" w:val="454"/>
          <w:jc w:val="center"/>
        </w:trPr>
        <w:tc>
          <w:tcPr>
            <w:tcW w:w="9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科　目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6968B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/>
                <w:spacing w:val="0"/>
              </w:rPr>
              <w:t>数学Ⅰ</w:t>
            </w:r>
          </w:p>
        </w:tc>
        <w:tc>
          <w:tcPr>
            <w:tcW w:w="139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学年・類型</w:t>
            </w:r>
          </w:p>
        </w:tc>
        <w:tc>
          <w:tcPr>
            <w:tcW w:w="301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6968B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/>
                <w:spacing w:val="0"/>
              </w:rPr>
              <w:t>２年　普通科</w:t>
            </w:r>
          </w:p>
        </w:tc>
        <w:tc>
          <w:tcPr>
            <w:tcW w:w="115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単位数</w:t>
            </w:r>
          </w:p>
        </w:tc>
        <w:tc>
          <w:tcPr>
            <w:tcW w:w="14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025" w:rsidRPr="00713E45" w:rsidRDefault="006968B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３</w:t>
            </w:r>
          </w:p>
        </w:tc>
      </w:tr>
      <w:tr w:rsidR="004E3025" w:rsidTr="004E3025">
        <w:trPr>
          <w:cantSplit/>
          <w:trHeight w:hRule="exact" w:val="454"/>
          <w:jc w:val="center"/>
        </w:trPr>
        <w:tc>
          <w:tcPr>
            <w:tcW w:w="1667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  <w:spacing w:val="0"/>
              </w:rPr>
              <w:t>教 科 書</w:t>
            </w:r>
          </w:p>
        </w:tc>
        <w:tc>
          <w:tcPr>
            <w:tcW w:w="7921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968B0" w:rsidRPr="00713E45" w:rsidRDefault="006968B0" w:rsidP="00630D50">
            <w:pPr>
              <w:pStyle w:val="a3"/>
              <w:wordWrap/>
              <w:spacing w:line="240" w:lineRule="auto"/>
              <w:ind w:leftChars="100" w:left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新　高校の数学Ⅰ（数研出版）</w:t>
            </w:r>
          </w:p>
        </w:tc>
      </w:tr>
      <w:tr w:rsidR="004E3025" w:rsidTr="00D80970">
        <w:trPr>
          <w:cantSplit/>
          <w:trHeight w:hRule="exact" w:val="454"/>
          <w:jc w:val="center"/>
        </w:trPr>
        <w:tc>
          <w:tcPr>
            <w:tcW w:w="1667" w:type="dxa"/>
            <w:gridSpan w:val="3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副教材等</w:t>
            </w:r>
          </w:p>
        </w:tc>
        <w:tc>
          <w:tcPr>
            <w:tcW w:w="7921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6968B0" w:rsidRPr="00713E45" w:rsidRDefault="00630D50" w:rsidP="00630D50">
            <w:pPr>
              <w:pStyle w:val="a3"/>
              <w:wordWrap/>
              <w:spacing w:line="240" w:lineRule="auto"/>
              <w:ind w:leftChars="100" w:left="210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なし</w:t>
            </w:r>
          </w:p>
        </w:tc>
      </w:tr>
      <w:tr w:rsidR="004E3025" w:rsidTr="00D80970">
        <w:trPr>
          <w:cantSplit/>
          <w:trHeight w:hRule="exact" w:val="1474"/>
          <w:jc w:val="center"/>
        </w:trPr>
        <w:tc>
          <w:tcPr>
            <w:tcW w:w="9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学</w:t>
            </w:r>
            <w:r w:rsidRPr="00713E4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713E45">
              <w:rPr>
                <w:rFonts w:asciiTheme="minorEastAsia" w:eastAsiaTheme="minorEastAsia" w:hAnsiTheme="minorEastAsia" w:hint="eastAsia"/>
              </w:rPr>
              <w:t>習</w:t>
            </w:r>
          </w:p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目</w:t>
            </w:r>
            <w:r w:rsidRPr="00713E4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713E45">
              <w:rPr>
                <w:rFonts w:asciiTheme="minorEastAsia" w:eastAsiaTheme="minorEastAsia" w:hAnsiTheme="minorEastAsia" w:hint="eastAsia"/>
              </w:rPr>
              <w:t>標</w:t>
            </w:r>
          </w:p>
        </w:tc>
        <w:tc>
          <w:tcPr>
            <w:tcW w:w="866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D054C" w:rsidRDefault="006968B0" w:rsidP="00A570D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数と式の計算、２次関数のグラフ、</w:t>
            </w:r>
            <w:r w:rsidR="00A4349C">
              <w:rPr>
                <w:rFonts w:asciiTheme="minorEastAsia" w:eastAsiaTheme="minorEastAsia" w:hAnsiTheme="minorEastAsia" w:hint="eastAsia"/>
                <w:spacing w:val="0"/>
              </w:rPr>
              <w:t>集合と命題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について、基礎的な知識の習得と技能の習熟を図り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ます。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事象を数学的に考察する能力を培い、数学のよさを認識できるように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な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るとともに、それらを活用する能力を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身に付けます</w:t>
            </w:r>
            <w:r w:rsidR="00996D35">
              <w:rPr>
                <w:rFonts w:asciiTheme="minorEastAsia" w:eastAsiaTheme="minorEastAsia" w:hAnsiTheme="minorEastAsia" w:hint="eastAsia"/>
                <w:spacing w:val="0"/>
              </w:rPr>
              <w:t>。</w:t>
            </w:r>
          </w:p>
          <w:p w:rsidR="00996D35" w:rsidRPr="00713E45" w:rsidRDefault="00996D35" w:rsidP="00A570DC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80970" w:rsidTr="00D80970">
        <w:trPr>
          <w:cantSplit/>
          <w:trHeight w:val="263"/>
          <w:jc w:val="center"/>
        </w:trPr>
        <w:tc>
          <w:tcPr>
            <w:tcW w:w="927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D80970" w:rsidRDefault="00D8097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観点別</w:t>
            </w:r>
          </w:p>
          <w:p w:rsidR="00D74CDB" w:rsidRDefault="00D74CDB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D80970" w:rsidRPr="00713E45" w:rsidRDefault="00D8097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評価</w:t>
            </w:r>
            <w:r w:rsidR="00E97C4B">
              <w:rPr>
                <w:rFonts w:asciiTheme="minorEastAsia" w:eastAsiaTheme="minorEastAsia" w:hAnsiTheme="minorEastAsia" w:hint="eastAsia"/>
                <w:spacing w:val="0"/>
              </w:rPr>
              <w:t>規準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Pr="00713E45" w:rsidRDefault="00D80970" w:rsidP="00D8097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知識・技能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Pr="00713E45" w:rsidRDefault="00D80970" w:rsidP="00D8097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思考・判断・表現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970" w:rsidRPr="00713E45" w:rsidRDefault="00D80970" w:rsidP="00D80970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主体的に学習に取り組む態度</w:t>
            </w:r>
          </w:p>
        </w:tc>
      </w:tr>
      <w:tr w:rsidR="00D80970" w:rsidTr="00D80970">
        <w:trPr>
          <w:cantSplit/>
          <w:trHeight w:hRule="exact" w:val="1280"/>
          <w:jc w:val="center"/>
        </w:trPr>
        <w:tc>
          <w:tcPr>
            <w:tcW w:w="92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970" w:rsidRDefault="00D80970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Pr="008C2EEE" w:rsidRDefault="00996D35" w:rsidP="008C2EE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C2EE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数と式、２次関数、集合と命題についての基本的な概念や原理・法則を体系的に理解するとともに、</w:t>
            </w:r>
            <w:r w:rsidR="008C2EE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事象を</w:t>
            </w:r>
            <w:r w:rsidR="008C2EEE" w:rsidRPr="008C2EE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数学的に処理する技能を身に</w:t>
            </w:r>
            <w:r w:rsidR="008C2EE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付けて</w:t>
            </w:r>
            <w:r w:rsidR="008C2EEE" w:rsidRPr="008C2EE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いる。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70" w:rsidRPr="004C043B" w:rsidRDefault="00C4526D" w:rsidP="00630D50">
            <w:pPr>
              <w:pStyle w:val="a3"/>
              <w:wordWrap/>
              <w:spacing w:line="240" w:lineRule="auto"/>
              <w:ind w:firstLineChars="100" w:firstLine="18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数や式を多面的に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見て</w:t>
            </w:r>
            <w:r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適切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に</w:t>
            </w:r>
            <w:r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変形する力、</w:t>
            </w:r>
            <w:r w:rsidR="00396911"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事象</w:t>
            </w:r>
            <w:r w:rsidR="004C043B"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の関数関係に着目し的確に表現し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、</w:t>
            </w:r>
            <w:r w:rsidR="004C043B"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考察する力、命題の真偽を考察し論理的に思考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・</w:t>
            </w:r>
            <w:r w:rsidR="004C043B" w:rsidRP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表現する力を身に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付けている</w:t>
            </w:r>
            <w:r w:rsidR="004C043B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</w:rPr>
              <w:t>。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0970" w:rsidRPr="00713E45" w:rsidRDefault="0025183D" w:rsidP="00630D5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数学のよさを認識し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数学を活用し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て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粘り強く考え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数学的根拠に基づいて判断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考察しようとしている。</w:t>
            </w:r>
          </w:p>
        </w:tc>
      </w:tr>
      <w:tr w:rsidR="004E3025" w:rsidTr="00D80970">
        <w:trPr>
          <w:cantSplit/>
          <w:trHeight w:hRule="exact" w:val="1134"/>
          <w:jc w:val="center"/>
        </w:trPr>
        <w:tc>
          <w:tcPr>
            <w:tcW w:w="9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評</w:t>
            </w:r>
            <w:r w:rsidRPr="00713E4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713E45">
              <w:rPr>
                <w:rFonts w:asciiTheme="minorEastAsia" w:eastAsiaTheme="minorEastAsia" w:hAnsiTheme="minorEastAsia" w:hint="eastAsia"/>
              </w:rPr>
              <w:t>価</w:t>
            </w:r>
          </w:p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方</w:t>
            </w:r>
            <w:r w:rsidRPr="00713E4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713E45">
              <w:rPr>
                <w:rFonts w:asciiTheme="minorEastAsia" w:eastAsiaTheme="minorEastAsia" w:hAnsiTheme="minorEastAsia" w:hint="eastAsia"/>
              </w:rPr>
              <w:t>法</w:t>
            </w:r>
          </w:p>
        </w:tc>
        <w:tc>
          <w:tcPr>
            <w:tcW w:w="8661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21EF7" w:rsidRPr="00713E45" w:rsidRDefault="0025183D" w:rsidP="004E30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各学期末には</w:t>
            </w:r>
            <w:r w:rsidR="00221EF7">
              <w:rPr>
                <w:rFonts w:asciiTheme="minorEastAsia" w:eastAsiaTheme="minorEastAsia" w:hAnsiTheme="minorEastAsia" w:hint="eastAsia"/>
                <w:spacing w:val="0"/>
              </w:rPr>
              <w:t>観点別評価と評点で、学年末は観点別評価と評点及び５段階評価で評価します。観点別評価はＡ・Ｂ・Ｃの３段階で総合的に評価します。「知識・技能」は定期考査、小テストなど、「思考・判断・表現」は定期考査・小テスト・発表内容など、「主体的に学習に取り組む態度」は提出物や授業態度など</w:t>
            </w:r>
            <w:r w:rsidR="0058048F">
              <w:rPr>
                <w:rFonts w:asciiTheme="minorEastAsia" w:eastAsiaTheme="minorEastAsia" w:hAnsiTheme="minorEastAsia" w:hint="eastAsia"/>
                <w:spacing w:val="0"/>
              </w:rPr>
              <w:t>を基に評価します。</w:t>
            </w:r>
          </w:p>
        </w:tc>
      </w:tr>
      <w:tr w:rsidR="004E3025" w:rsidTr="00D80970">
        <w:trPr>
          <w:cantSplit/>
          <w:trHeight w:hRule="exact" w:val="446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09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単</w:t>
            </w:r>
            <w:r w:rsidR="00A570D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E45">
              <w:rPr>
                <w:rFonts w:asciiTheme="minorEastAsia" w:eastAsiaTheme="minorEastAsia" w:hAnsiTheme="minorEastAsia" w:hint="eastAsia"/>
              </w:rPr>
              <w:t xml:space="preserve">　元</w:t>
            </w:r>
          </w:p>
        </w:tc>
        <w:tc>
          <w:tcPr>
            <w:tcW w:w="6312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13E45">
              <w:rPr>
                <w:rFonts w:asciiTheme="minorEastAsia" w:eastAsiaTheme="minorEastAsia" w:hAnsiTheme="minorEastAsia" w:hint="eastAsia"/>
              </w:rPr>
              <w:t>主　な　学　習　活　動</w:t>
            </w:r>
          </w:p>
        </w:tc>
      </w:tr>
      <w:tr w:rsidR="004E3025" w:rsidTr="00A570DC">
        <w:trPr>
          <w:cantSplit/>
          <w:trHeight w:hRule="exact" w:val="3122"/>
          <w:jc w:val="center"/>
        </w:trPr>
        <w:tc>
          <w:tcPr>
            <w:tcW w:w="4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一　学　期</w:t>
            </w:r>
          </w:p>
        </w:tc>
        <w:tc>
          <w:tcPr>
            <w:tcW w:w="28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387" w:rsidRDefault="00615387" w:rsidP="00736D83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数と式　</w:t>
            </w:r>
          </w:p>
          <w:p w:rsidR="00AE1B30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　(1) 数と式の計算</w:t>
            </w: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  (2) </w:t>
            </w:r>
            <w:r w:rsidR="00630D50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  <w:r>
              <w:rPr>
                <w:rFonts w:asciiTheme="minorEastAsia" w:eastAsiaTheme="minorEastAsia" w:hAnsiTheme="minorEastAsia" w:hint="eastAsia"/>
                <w:spacing w:val="0"/>
              </w:rPr>
              <w:t>次不等式</w:t>
            </w:r>
          </w:p>
          <w:p w:rsidR="00736D83" w:rsidRDefault="00736D83" w:rsidP="00736D83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736D83" w:rsidRDefault="00736D83" w:rsidP="00736D83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615387" w:rsidRDefault="00615387" w:rsidP="00736D83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数と式の計算　</w:t>
            </w: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F46F00" w:rsidRDefault="00F46F00" w:rsidP="00736D83">
            <w:pPr>
              <w:pStyle w:val="a3"/>
              <w:numPr>
                <w:ilvl w:val="0"/>
                <w:numId w:val="3"/>
              </w:numPr>
              <w:wordWrap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１次不等式</w:t>
            </w:r>
          </w:p>
          <w:p w:rsidR="00615387" w:rsidRPr="00615387" w:rsidRDefault="00615387" w:rsidP="00736D83">
            <w:pPr>
              <w:pStyle w:val="a3"/>
              <w:wordWrap/>
              <w:spacing w:line="276" w:lineRule="auto"/>
              <w:ind w:leftChars="-286" w:hangingChars="286" w:hanging="601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31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4E3025" w:rsidRPr="00C96691" w:rsidRDefault="00615387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・正負の計算</w:t>
            </w:r>
            <w:r w:rsidR="007A2EFA"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を復習し、多項式の加法・減法・乗法の計算の仕方を復習します。</w:t>
            </w:r>
          </w:p>
          <w:p w:rsidR="007A2EFA" w:rsidRPr="00C96691" w:rsidRDefault="007A2EFA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・展開公式を利用した展開を学習します。</w:t>
            </w:r>
          </w:p>
          <w:p w:rsidR="007A2EFA" w:rsidRPr="00C96691" w:rsidRDefault="007A2EFA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・因数分解の意味と解法を学習します。</w:t>
            </w:r>
          </w:p>
          <w:p w:rsidR="007A2EFA" w:rsidRPr="00C96691" w:rsidRDefault="007A2EFA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・置き換えを利用し、やや複雑な式の展開や因数分解にも取り組みます。</w:t>
            </w:r>
            <w:r w:rsidR="00736D83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</w:p>
          <w:p w:rsidR="007A2EFA" w:rsidRPr="00C96691" w:rsidRDefault="007A2EFA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・根号を含む四則演算を学習します。</w:t>
            </w:r>
          </w:p>
          <w:p w:rsidR="007A2EFA" w:rsidRPr="00C96691" w:rsidRDefault="007A2EFA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・実数について</w:t>
            </w:r>
            <w:r w:rsidR="005A4471"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学び</w:t>
            </w:r>
            <w:r w:rsidR="00F46F00"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ます。</w:t>
            </w:r>
          </w:p>
          <w:p w:rsidR="00F46F00" w:rsidRPr="00C96691" w:rsidRDefault="00F46F00" w:rsidP="00736D83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・不等式の性質を理解し、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１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次不等式の解法を学習します。</w:t>
            </w:r>
          </w:p>
          <w:p w:rsidR="00F46F00" w:rsidRPr="00F46F00" w:rsidRDefault="00F46F00" w:rsidP="00630D50">
            <w:pPr>
              <w:pStyle w:val="a3"/>
              <w:wordWrap/>
              <w:spacing w:line="276" w:lineRule="auto"/>
              <w:ind w:left="222" w:hangingChars="111" w:hanging="222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・具体的な事象に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１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次不等式を活用します。</w:t>
            </w:r>
          </w:p>
        </w:tc>
      </w:tr>
      <w:tr w:rsidR="004E3025" w:rsidRPr="00727891" w:rsidTr="0006322B">
        <w:trPr>
          <w:cantSplit/>
          <w:trHeight w:hRule="exact" w:val="3240"/>
          <w:jc w:val="center"/>
        </w:trPr>
        <w:tc>
          <w:tcPr>
            <w:tcW w:w="46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二　学　期</w:t>
            </w:r>
          </w:p>
        </w:tc>
        <w:tc>
          <w:tcPr>
            <w:tcW w:w="28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2" w:rightFromText="142" w:vertAnchor="text" w:horzAnchor="margin" w:tblpXSpec="center" w:tblpY="89"/>
              <w:tblOverlap w:val="never"/>
              <w:tblW w:w="9588" w:type="dxa"/>
              <w:jc w:val="center"/>
              <w:tblLayout w:type="fixed"/>
              <w:tblCellMar>
                <w:left w:w="14" w:type="dxa"/>
                <w:right w:w="14" w:type="dxa"/>
              </w:tblCellMar>
              <w:tblLook w:val="0000" w:firstRow="0" w:lastRow="0" w:firstColumn="0" w:lastColumn="0" w:noHBand="0" w:noVBand="0"/>
            </w:tblPr>
            <w:tblGrid>
              <w:gridCol w:w="9588"/>
            </w:tblGrid>
            <w:tr w:rsidR="003E71D8" w:rsidRPr="00713E45" w:rsidTr="003E71D8">
              <w:trPr>
                <w:cantSplit/>
                <w:trHeight w:hRule="exact" w:val="3175"/>
                <w:jc w:val="center"/>
              </w:trPr>
              <w:tc>
                <w:tcPr>
                  <w:tcW w:w="26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E71D8" w:rsidRPr="00AB2A30" w:rsidRDefault="00615387" w:rsidP="00736D83">
                  <w:pPr>
                    <w:pStyle w:val="a3"/>
                    <w:spacing w:line="276" w:lineRule="auto"/>
                    <w:rPr>
                      <w:rFonts w:asciiTheme="minorEastAsia" w:eastAsiaTheme="minorEastAsia" w:hAnsiTheme="minorEastAsia"/>
                      <w:spacing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>第２</w:t>
                  </w:r>
                  <w:r w:rsidR="003E71D8" w:rsidRPr="00AB2A30">
                    <w:rPr>
                      <w:rFonts w:asciiTheme="minorEastAsia" w:eastAsiaTheme="minorEastAsia" w:hAnsiTheme="minorEastAsia" w:hint="eastAsia"/>
                      <w:spacing w:val="0"/>
                    </w:rPr>
                    <w:t xml:space="preserve">章　</w:t>
                  </w:r>
                  <w:r w:rsidR="00630D50">
                    <w:rPr>
                      <w:rFonts w:asciiTheme="minorEastAsia" w:eastAsiaTheme="minorEastAsia" w:hAnsiTheme="minorEastAsia" w:hint="eastAsia"/>
                      <w:spacing w:val="0"/>
                    </w:rPr>
                    <w:t>２</w:t>
                  </w:r>
                  <w:r w:rsidR="003E71D8">
                    <w:rPr>
                      <w:rFonts w:asciiTheme="minorEastAsia" w:eastAsiaTheme="minorEastAsia" w:hAnsiTheme="minorEastAsia" w:hint="eastAsia"/>
                      <w:spacing w:val="0"/>
                    </w:rPr>
                    <w:t>次関数</w:t>
                  </w:r>
                </w:p>
                <w:p w:rsidR="005A4471" w:rsidRDefault="003E71D8" w:rsidP="00736D83">
                  <w:pPr>
                    <w:pStyle w:val="a3"/>
                    <w:spacing w:line="276" w:lineRule="auto"/>
                    <w:ind w:firstLineChars="100" w:firstLine="210"/>
                    <w:rPr>
                      <w:rFonts w:asciiTheme="minorEastAsia" w:eastAsiaTheme="minorEastAsia" w:hAnsiTheme="minorEastAsia"/>
                      <w:spacing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>(1)</w:t>
                  </w:r>
                  <w:r w:rsidR="00C96691">
                    <w:rPr>
                      <w:rFonts w:asciiTheme="minorEastAsia" w:eastAsiaTheme="minorEastAsia" w:hAnsiTheme="minorEastAsia"/>
                      <w:spacing w:val="0"/>
                    </w:rPr>
                    <w:t xml:space="preserve"> </w:t>
                  </w:r>
                  <w:r w:rsidR="00630D50">
                    <w:rPr>
                      <w:rFonts w:asciiTheme="minorEastAsia" w:eastAsiaTheme="minorEastAsia" w:hAnsiTheme="minorEastAsia" w:hint="eastAsia"/>
                      <w:spacing w:val="0"/>
                    </w:rPr>
                    <w:t>２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>次関数とそのグラフ</w:t>
                  </w:r>
                </w:p>
                <w:p w:rsidR="003E71D8" w:rsidRDefault="003E71D8" w:rsidP="00736D83">
                  <w:pPr>
                    <w:pStyle w:val="a3"/>
                    <w:numPr>
                      <w:ilvl w:val="0"/>
                      <w:numId w:val="3"/>
                    </w:numPr>
                    <w:spacing w:line="276" w:lineRule="auto"/>
                    <w:rPr>
                      <w:rFonts w:asciiTheme="minorEastAsia" w:eastAsiaTheme="minorEastAsia" w:hAnsiTheme="minorEastAsia"/>
                      <w:spacing w:val="0"/>
                    </w:rPr>
                  </w:pPr>
                  <w:r w:rsidRPr="00AB2A30">
                    <w:rPr>
                      <w:rFonts w:asciiTheme="minorEastAsia" w:eastAsiaTheme="minorEastAsia" w:hAnsiTheme="minorEastAsia" w:hint="eastAsia"/>
                      <w:spacing w:val="0"/>
                    </w:rPr>
                    <w:t xml:space="preserve">2次関数の値の変化 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 xml:space="preserve">　　</w:t>
                  </w:r>
                </w:p>
                <w:p w:rsidR="003E71D8" w:rsidRDefault="00AE2967" w:rsidP="00736D83">
                  <w:pPr>
                    <w:pStyle w:val="a3"/>
                    <w:spacing w:line="276" w:lineRule="auto"/>
                    <w:ind w:firstLineChars="100" w:firstLine="210"/>
                    <w:rPr>
                      <w:rFonts w:asciiTheme="minorEastAsia" w:eastAsiaTheme="minorEastAsia" w:hAnsiTheme="minorEastAsia"/>
                      <w:spacing w:val="0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 xml:space="preserve">(2) </w:t>
                  </w:r>
                  <w:r w:rsidR="00630D50">
                    <w:rPr>
                      <w:rFonts w:asciiTheme="minorEastAsia" w:eastAsiaTheme="minorEastAsia" w:hAnsiTheme="minorEastAsia" w:hint="eastAsia"/>
                      <w:spacing w:val="0"/>
                    </w:rPr>
                    <w:t>２</w:t>
                  </w:r>
                  <w:r>
                    <w:rPr>
                      <w:rFonts w:asciiTheme="minorEastAsia" w:eastAsiaTheme="minorEastAsia" w:hAnsiTheme="minorEastAsia" w:hint="eastAsia"/>
                      <w:spacing w:val="0"/>
                    </w:rPr>
                    <w:t>次関数の値の変化</w:t>
                  </w:r>
                </w:p>
                <w:p w:rsidR="003E71D8" w:rsidRPr="00713E45" w:rsidRDefault="003E71D8" w:rsidP="003E71D8">
                  <w:pPr>
                    <w:pStyle w:val="a3"/>
                    <w:rPr>
                      <w:rFonts w:asciiTheme="minorEastAsia" w:eastAsiaTheme="minorEastAsia" w:hAnsiTheme="minorEastAsia"/>
                      <w:spacing w:val="0"/>
                    </w:rPr>
                  </w:pPr>
                </w:p>
              </w:tc>
            </w:tr>
          </w:tbl>
          <w:p w:rsidR="004E3025" w:rsidRPr="00713E45" w:rsidRDefault="004E3025" w:rsidP="004E30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312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5A4471" w:rsidRPr="00C96691" w:rsidRDefault="005A4471" w:rsidP="00C96691">
            <w:pPr>
              <w:pStyle w:val="a3"/>
              <w:spacing w:line="276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・関数の概念と１次関数の復習をします。</w:t>
            </w:r>
          </w:p>
          <w:p w:rsidR="003E71D8" w:rsidRPr="00C96691" w:rsidRDefault="003E71D8" w:rsidP="00C96691">
            <w:pPr>
              <w:pStyle w:val="a3"/>
              <w:spacing w:line="276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  <w:t>・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  <w:t>次関数のグラフの特徴を</w:t>
            </w:r>
            <w:r w:rsidR="005A4471"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学習します。</w:t>
            </w:r>
          </w:p>
          <w:p w:rsidR="005A4471" w:rsidRPr="00C96691" w:rsidRDefault="005A4471" w:rsidP="00C96691">
            <w:pPr>
              <w:pStyle w:val="a3"/>
              <w:spacing w:line="276" w:lineRule="auto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・平行移動の考え方や平方完成を</w:t>
            </w:r>
            <w:r w:rsidR="00A3418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理解し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、グラフ</w:t>
            </w:r>
            <w:r w:rsidR="00A3418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の書き方を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学びます。</w:t>
            </w:r>
          </w:p>
          <w:p w:rsidR="003E71D8" w:rsidRDefault="003E71D8" w:rsidP="00C96691">
            <w:pPr>
              <w:pStyle w:val="a3"/>
              <w:spacing w:line="276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  <w:t>・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次関数の最大値・最小値についてグラフを利用して理解し、それらの値を求めることを学習します。</w:t>
            </w:r>
          </w:p>
          <w:p w:rsidR="0006322B" w:rsidRPr="00C96691" w:rsidRDefault="0006322B" w:rsidP="00C96691">
            <w:pPr>
              <w:pStyle w:val="a3"/>
              <w:spacing w:line="276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・日常における最大・最小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問題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解決に、２次関数を活用します。</w:t>
            </w:r>
          </w:p>
          <w:p w:rsidR="003E71D8" w:rsidRPr="00C96691" w:rsidRDefault="003E71D8" w:rsidP="00C96691">
            <w:pPr>
              <w:pStyle w:val="a3"/>
              <w:spacing w:line="276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96691"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  <w:t>・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次関数のグラフと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次方程式の解の関係を理解し、グラフと</w:t>
            </w:r>
            <m:oMath>
              <m:r>
                <m:rPr>
                  <m:nor/>
                </m:rPr>
                <w:rPr>
                  <w:rFonts w:ascii="Cambria Math" w:eastAsiaTheme="minorEastAsia" w:hAnsi="Cambria Math"/>
                  <w:spacing w:val="0"/>
                  <w:sz w:val="20"/>
                  <w:szCs w:val="20"/>
                </w:rPr>
                <m:t>x</m:t>
              </m:r>
            </m:oMath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軸の共有点の</w:t>
            </w:r>
            <m:oMath>
              <m:r>
                <m:rPr>
                  <m:nor/>
                </m:rPr>
                <w:rPr>
                  <w:rFonts w:ascii="Cambria Math" w:eastAsiaTheme="minorEastAsia" w:hAnsi="Cambria Math"/>
                  <w:spacing w:val="0"/>
                  <w:sz w:val="20"/>
                  <w:szCs w:val="20"/>
                </w:rPr>
                <m:t>x</m:t>
              </m:r>
            </m:oMath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座標を求めることを学習します。</w:t>
            </w:r>
          </w:p>
          <w:p w:rsidR="003E71D8" w:rsidRPr="00C96691" w:rsidRDefault="003E71D8" w:rsidP="00C96691">
            <w:pPr>
              <w:pStyle w:val="a3"/>
              <w:spacing w:line="276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</w:rPr>
            </w:pP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・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次関数のグラフとx軸の共有点の位置関係から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次不等式の解の意味を理解し、グラフを利用して</w:t>
            </w:r>
            <w:r w:rsidR="00630D5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２</w:t>
            </w:r>
            <w:r w:rsidRPr="00C96691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次不等式を解くことを学習し</w:t>
            </w:r>
            <w:r w:rsidRPr="00C96691">
              <w:rPr>
                <w:rFonts w:asciiTheme="minorEastAsia" w:eastAsiaTheme="minorEastAsia" w:hAnsiTheme="minorEastAsia" w:hint="eastAsia"/>
                <w:spacing w:val="0"/>
              </w:rPr>
              <w:t>ます。</w:t>
            </w:r>
          </w:p>
          <w:p w:rsidR="003E71D8" w:rsidRPr="00C96691" w:rsidRDefault="003E71D8" w:rsidP="00C96691">
            <w:pPr>
              <w:pStyle w:val="a3"/>
              <w:spacing w:line="276" w:lineRule="auto"/>
              <w:ind w:left="210" w:hangingChars="100" w:hanging="210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  <w:p w:rsidR="004E3025" w:rsidRPr="00C96691" w:rsidRDefault="004E3025" w:rsidP="00C96691">
            <w:pPr>
              <w:pStyle w:val="a3"/>
              <w:wordWrap/>
              <w:spacing w:line="276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4E3025" w:rsidTr="003624BD">
        <w:trPr>
          <w:cantSplit/>
          <w:trHeight w:hRule="exact" w:val="2124"/>
          <w:jc w:val="center"/>
        </w:trPr>
        <w:tc>
          <w:tcPr>
            <w:tcW w:w="4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E3025" w:rsidRPr="00713E45" w:rsidRDefault="004E3025" w:rsidP="004E3025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三　学　期</w:t>
            </w:r>
          </w:p>
        </w:tc>
        <w:tc>
          <w:tcPr>
            <w:tcW w:w="2809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615387" w:rsidRPr="00E92679" w:rsidRDefault="00615387" w:rsidP="00615387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第４章</w:t>
            </w:r>
            <w:r w:rsidRPr="00E92679">
              <w:rPr>
                <w:rFonts w:asciiTheme="minorEastAsia" w:eastAsiaTheme="minorEastAsia" w:hAnsiTheme="minorEastAsia" w:hint="eastAsia"/>
                <w:spacing w:val="0"/>
              </w:rPr>
              <w:t xml:space="preserve">　集合と論証</w:t>
            </w:r>
          </w:p>
          <w:p w:rsidR="00615387" w:rsidRDefault="00615387" w:rsidP="00615387">
            <w:pPr>
              <w:pStyle w:val="a3"/>
              <w:wordWrap/>
              <w:spacing w:line="240" w:lineRule="auto"/>
              <w:ind w:firstLineChars="50" w:firstLine="105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 xml:space="preserve"> </w:t>
            </w:r>
          </w:p>
          <w:p w:rsidR="004E3025" w:rsidRPr="00615387" w:rsidRDefault="004E3025" w:rsidP="004E302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6312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15387" w:rsidRPr="00365FC7" w:rsidRDefault="00615387" w:rsidP="00736D83">
            <w:pPr>
              <w:pStyle w:val="a3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・</w:t>
            </w:r>
            <w:r w:rsidR="00727891"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共通部分</w:t>
            </w:r>
            <w:r w:rsidR="006275BA">
              <w:rPr>
                <w:rFonts w:asciiTheme="minorEastAsia" w:eastAsiaTheme="minorEastAsia" w:hAnsiTheme="minorEastAsia" w:hint="eastAsia"/>
                <w:spacing w:val="0"/>
                <w:sz w:val="20"/>
              </w:rPr>
              <w:t>、</w:t>
            </w:r>
            <w:r w:rsidR="00727891"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和集合</w:t>
            </w:r>
            <w:r w:rsidR="00727891">
              <w:rPr>
                <w:rFonts w:asciiTheme="minorEastAsia" w:eastAsiaTheme="minorEastAsia" w:hAnsiTheme="minorEastAsia" w:hint="eastAsia"/>
                <w:spacing w:val="0"/>
                <w:sz w:val="20"/>
              </w:rPr>
              <w:t>、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部分集合、</w:t>
            </w:r>
            <w:r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全体集合，補集合などの集合の</w:t>
            </w:r>
            <w:r w:rsidR="006A437F">
              <w:rPr>
                <w:rFonts w:asciiTheme="minorEastAsia" w:eastAsiaTheme="minorEastAsia" w:hAnsiTheme="minorEastAsia" w:hint="eastAsia"/>
                <w:spacing w:val="0"/>
                <w:sz w:val="20"/>
              </w:rPr>
              <w:t>用語の意味を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理解し、</w:t>
            </w:r>
            <w:r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記号を使って表すことを学習します。</w:t>
            </w:r>
          </w:p>
          <w:p w:rsidR="00AE2967" w:rsidRDefault="00615387" w:rsidP="00736D83">
            <w:pPr>
              <w:pStyle w:val="a3"/>
              <w:wordWrap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365FC7">
              <w:rPr>
                <w:rFonts w:asciiTheme="minorEastAsia" w:eastAsiaTheme="minorEastAsia" w:hAnsiTheme="minorEastAsia"/>
                <w:spacing w:val="0"/>
                <w:sz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命題の真偽と反例を</w:t>
            </w:r>
            <w:r w:rsidR="00AE2967">
              <w:rPr>
                <w:rFonts w:asciiTheme="minorEastAsia" w:eastAsiaTheme="minorEastAsia" w:hAnsiTheme="minorEastAsia" w:hint="eastAsia"/>
                <w:spacing w:val="0"/>
                <w:sz w:val="20"/>
              </w:rPr>
              <w:t>学びます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。</w:t>
            </w:r>
          </w:p>
          <w:p w:rsidR="004E3025" w:rsidRDefault="00AE2967" w:rsidP="00736D83">
            <w:pPr>
              <w:pStyle w:val="a3"/>
              <w:wordWrap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・</w:t>
            </w:r>
            <w:r w:rsidR="00615387">
              <w:rPr>
                <w:rFonts w:asciiTheme="minorEastAsia" w:eastAsiaTheme="minorEastAsia" w:hAnsiTheme="minorEastAsia" w:hint="eastAsia"/>
                <w:spacing w:val="0"/>
                <w:sz w:val="20"/>
              </w:rPr>
              <w:t>必要条件、十分条件、</w:t>
            </w:r>
            <w:r w:rsidR="00615387" w:rsidRPr="00365FC7">
              <w:rPr>
                <w:rFonts w:asciiTheme="minorEastAsia" w:eastAsiaTheme="minorEastAsia" w:hAnsiTheme="minorEastAsia" w:hint="eastAsia"/>
                <w:spacing w:val="0"/>
                <w:sz w:val="20"/>
              </w:rPr>
              <w:t>必要十分条</w:t>
            </w:r>
            <w:r w:rsidR="00615387">
              <w:rPr>
                <w:rFonts w:asciiTheme="minorEastAsia" w:eastAsiaTheme="minorEastAsia" w:hAnsiTheme="minorEastAsia" w:hint="eastAsia"/>
                <w:spacing w:val="0"/>
                <w:sz w:val="20"/>
              </w:rPr>
              <w:t>件の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概念と</w:t>
            </w:r>
            <w:r w:rsidR="00615387">
              <w:rPr>
                <w:rFonts w:asciiTheme="minorEastAsia" w:eastAsiaTheme="minorEastAsia" w:hAnsiTheme="minorEastAsia" w:hint="eastAsia"/>
                <w:spacing w:val="0"/>
                <w:sz w:val="20"/>
              </w:rPr>
              <w:t>問題の解き方を学習します。</w:t>
            </w:r>
          </w:p>
          <w:p w:rsidR="00AE2967" w:rsidRDefault="00AE2967" w:rsidP="00736D83">
            <w:pPr>
              <w:pStyle w:val="a3"/>
              <w:wordWrap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・逆と対偶の概念を学び、対偶を活用した命題の証明を学習します。</w:t>
            </w:r>
          </w:p>
          <w:p w:rsidR="00AE2967" w:rsidRPr="00713E45" w:rsidRDefault="00AE2967" w:rsidP="00736D83">
            <w:pPr>
              <w:pStyle w:val="a3"/>
              <w:wordWrap/>
              <w:spacing w:line="240" w:lineRule="auto"/>
              <w:ind w:left="200" w:hangingChars="100" w:hanging="200"/>
              <w:jc w:val="left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</w:rPr>
              <w:t>・背理法の概念と背理法を用いた証明を学習します。</w:t>
            </w:r>
          </w:p>
        </w:tc>
      </w:tr>
    </w:tbl>
    <w:p w:rsidR="003624BD" w:rsidRDefault="003624BD" w:rsidP="003624BD">
      <w:pPr>
        <w:pStyle w:val="a3"/>
        <w:rPr>
          <w:spacing w:val="0"/>
          <w:sz w:val="4"/>
        </w:rPr>
      </w:pPr>
      <w:bookmarkStart w:id="0" w:name="_GoBack"/>
      <w:bookmarkEnd w:id="0"/>
    </w:p>
    <w:sectPr w:rsidR="003624BD" w:rsidSect="00713E45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891" w:rsidRDefault="00727891" w:rsidP="004D4410">
      <w:r>
        <w:separator/>
      </w:r>
    </w:p>
  </w:endnote>
  <w:endnote w:type="continuationSeparator" w:id="0">
    <w:p w:rsidR="00727891" w:rsidRDefault="00727891" w:rsidP="004D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891" w:rsidRDefault="00727891" w:rsidP="004D4410">
      <w:r>
        <w:separator/>
      </w:r>
    </w:p>
  </w:footnote>
  <w:footnote w:type="continuationSeparator" w:id="0">
    <w:p w:rsidR="00727891" w:rsidRDefault="00727891" w:rsidP="004D4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E4F"/>
    <w:multiLevelType w:val="hybridMultilevel"/>
    <w:tmpl w:val="B11C1C1E"/>
    <w:lvl w:ilvl="0" w:tplc="F120EABC">
      <w:start w:val="1"/>
      <w:numFmt w:val="decimalFullWidth"/>
      <w:lvlText w:val="第%1節"/>
      <w:lvlJc w:val="left"/>
      <w:pPr>
        <w:ind w:left="1079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3BD517A1"/>
    <w:multiLevelType w:val="hybridMultilevel"/>
    <w:tmpl w:val="4A3A0BE6"/>
    <w:lvl w:ilvl="0" w:tplc="037E63BA">
      <w:start w:val="1"/>
      <w:numFmt w:val="decimal"/>
      <w:lvlText w:val="(%1)"/>
      <w:lvlJc w:val="left"/>
      <w:pPr>
        <w:ind w:left="32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4163" w:hanging="420"/>
      </w:pPr>
    </w:lvl>
    <w:lvl w:ilvl="3" w:tplc="0409000F" w:tentative="1">
      <w:start w:val="1"/>
      <w:numFmt w:val="decimal"/>
      <w:lvlText w:val="%4."/>
      <w:lvlJc w:val="left"/>
      <w:pPr>
        <w:ind w:left="4583" w:hanging="420"/>
      </w:pPr>
    </w:lvl>
    <w:lvl w:ilvl="4" w:tplc="04090017" w:tentative="1">
      <w:start w:val="1"/>
      <w:numFmt w:val="aiueoFullWidth"/>
      <w:lvlText w:val="(%5)"/>
      <w:lvlJc w:val="left"/>
      <w:pPr>
        <w:ind w:left="5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5423" w:hanging="420"/>
      </w:pPr>
    </w:lvl>
    <w:lvl w:ilvl="6" w:tplc="0409000F" w:tentative="1">
      <w:start w:val="1"/>
      <w:numFmt w:val="decimal"/>
      <w:lvlText w:val="%7."/>
      <w:lvlJc w:val="left"/>
      <w:pPr>
        <w:ind w:left="5843" w:hanging="420"/>
      </w:pPr>
    </w:lvl>
    <w:lvl w:ilvl="7" w:tplc="04090017" w:tentative="1">
      <w:start w:val="1"/>
      <w:numFmt w:val="aiueoFullWidth"/>
      <w:lvlText w:val="(%8)"/>
      <w:lvlJc w:val="left"/>
      <w:pPr>
        <w:ind w:left="6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6683" w:hanging="420"/>
      </w:pPr>
    </w:lvl>
  </w:abstractNum>
  <w:abstractNum w:abstractNumId="2" w15:restartNumberingAfterBreak="0">
    <w:nsid w:val="7F163F89"/>
    <w:multiLevelType w:val="hybridMultilevel"/>
    <w:tmpl w:val="38C8BF92"/>
    <w:lvl w:ilvl="0" w:tplc="47B0792E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B2C"/>
    <w:rsid w:val="0006322B"/>
    <w:rsid w:val="00094B2C"/>
    <w:rsid w:val="001634AE"/>
    <w:rsid w:val="00221EF7"/>
    <w:rsid w:val="0025083E"/>
    <w:rsid w:val="0025183D"/>
    <w:rsid w:val="00283881"/>
    <w:rsid w:val="002F10D0"/>
    <w:rsid w:val="003624BD"/>
    <w:rsid w:val="00396911"/>
    <w:rsid w:val="003C5610"/>
    <w:rsid w:val="003E71D8"/>
    <w:rsid w:val="00444B8F"/>
    <w:rsid w:val="004C043B"/>
    <w:rsid w:val="004D4410"/>
    <w:rsid w:val="004E3025"/>
    <w:rsid w:val="005032F9"/>
    <w:rsid w:val="005568DB"/>
    <w:rsid w:val="0058048F"/>
    <w:rsid w:val="00584B08"/>
    <w:rsid w:val="005A4471"/>
    <w:rsid w:val="00615387"/>
    <w:rsid w:val="006275BA"/>
    <w:rsid w:val="00630D50"/>
    <w:rsid w:val="006968B0"/>
    <w:rsid w:val="006A437F"/>
    <w:rsid w:val="006D054C"/>
    <w:rsid w:val="00713E45"/>
    <w:rsid w:val="00727891"/>
    <w:rsid w:val="00736D83"/>
    <w:rsid w:val="007A2EFA"/>
    <w:rsid w:val="00845E14"/>
    <w:rsid w:val="008B2457"/>
    <w:rsid w:val="008C2EEE"/>
    <w:rsid w:val="008D5132"/>
    <w:rsid w:val="00996D35"/>
    <w:rsid w:val="00A34180"/>
    <w:rsid w:val="00A4349C"/>
    <w:rsid w:val="00A570DC"/>
    <w:rsid w:val="00AE1B30"/>
    <w:rsid w:val="00AE2967"/>
    <w:rsid w:val="00BA5BFB"/>
    <w:rsid w:val="00C0218E"/>
    <w:rsid w:val="00C4526D"/>
    <w:rsid w:val="00C96691"/>
    <w:rsid w:val="00D74CDB"/>
    <w:rsid w:val="00D80970"/>
    <w:rsid w:val="00E97C4B"/>
    <w:rsid w:val="00ED12FD"/>
    <w:rsid w:val="00EF0DE1"/>
    <w:rsid w:val="00F46F00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BA7B10-F3B8-45A1-9080-AD2D864E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D12FD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4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410"/>
  </w:style>
  <w:style w:type="paragraph" w:styleId="a6">
    <w:name w:val="footer"/>
    <w:basedOn w:val="a"/>
    <w:link w:val="a7"/>
    <w:uiPriority w:val="99"/>
    <w:unhideWhenUsed/>
    <w:rsid w:val="004D4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410"/>
  </w:style>
  <w:style w:type="paragraph" w:styleId="a8">
    <w:name w:val="Balloon Text"/>
    <w:basedOn w:val="a"/>
    <w:link w:val="a9"/>
    <w:uiPriority w:val="99"/>
    <w:semiHidden/>
    <w:unhideWhenUsed/>
    <w:rsid w:val="00444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B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B24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五味昭秀</dc:creator>
  <cp:lastModifiedBy>内田 宗志</cp:lastModifiedBy>
  <cp:revision>22</cp:revision>
  <cp:lastPrinted>2019-04-08T23:35:00Z</cp:lastPrinted>
  <dcterms:created xsi:type="dcterms:W3CDTF">2018-05-08T02:09:00Z</dcterms:created>
  <dcterms:modified xsi:type="dcterms:W3CDTF">2023-05-29T12:19:00Z</dcterms:modified>
</cp:coreProperties>
</file>